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61" w:rsidRDefault="00B9556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A6C54" w:rsidRDefault="00B95561" w:rsidP="003A6C54">
      <w:pPr>
        <w:tabs>
          <w:tab w:val="left" w:pos="2508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 CONSTITUTIV</w:t>
      </w:r>
      <w:r w:rsidR="003A6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561" w:rsidRDefault="003A6C54" w:rsidP="003A6C54">
      <w:pPr>
        <w:tabs>
          <w:tab w:val="left" w:pos="2508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ASOCIAŢIEI DE DEZVOLTARE INTERCOMUNITARĂ DE UTILITĂŢI PUBLICE PENTRU SERVICIUL DE TRANSPORT PUBLIC</w:t>
      </w:r>
    </w:p>
    <w:p w:rsidR="00B95561" w:rsidRDefault="00B95561" w:rsidP="00B95561">
      <w:pPr>
        <w:tabs>
          <w:tab w:val="left" w:pos="25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F0E6E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5F0E6E">
        <w:rPr>
          <w:rFonts w:ascii="Times New Roman" w:hAnsi="Times New Roman" w:cs="Times New Roman"/>
          <w:sz w:val="28"/>
          <w:szCs w:val="28"/>
        </w:rPr>
        <w:t>,ASOCIAŢIA</w:t>
      </w:r>
      <w:proofErr w:type="gramEnd"/>
      <w:r w:rsidRPr="005F0E6E">
        <w:rPr>
          <w:rFonts w:ascii="Times New Roman" w:hAnsi="Times New Roman" w:cs="Times New Roman"/>
          <w:sz w:val="28"/>
          <w:szCs w:val="28"/>
        </w:rPr>
        <w:t xml:space="preserve"> DE DEZVOLTARE INTERCOMUNITARĂ TRANSPORT PUBLIC EFORIE-TECHIRGHIOL”</w:t>
      </w:r>
    </w:p>
    <w:p w:rsidR="00B95561" w:rsidRPr="00B95561" w:rsidRDefault="00B95561" w:rsidP="00B95561">
      <w:pPr>
        <w:rPr>
          <w:rFonts w:ascii="Times New Roman" w:hAnsi="Times New Roman" w:cs="Times New Roman"/>
          <w:sz w:val="28"/>
          <w:szCs w:val="28"/>
        </w:rPr>
      </w:pPr>
    </w:p>
    <w:p w:rsidR="00B95561" w:rsidRDefault="00B95561" w:rsidP="00B95561">
      <w:pPr>
        <w:rPr>
          <w:rFonts w:ascii="Times New Roman" w:hAnsi="Times New Roman" w:cs="Times New Roman"/>
          <w:sz w:val="28"/>
          <w:szCs w:val="28"/>
        </w:rPr>
      </w:pPr>
    </w:p>
    <w:p w:rsidR="008321C7" w:rsidRDefault="00B95561" w:rsidP="00B95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CAPITOLUL I.</w:t>
      </w:r>
      <w:r w:rsidRPr="00B95561">
        <w:rPr>
          <w:rFonts w:ascii="Times New Roman" w:hAnsi="Times New Roman" w:cs="Times New Roman"/>
          <w:b/>
          <w:sz w:val="28"/>
          <w:szCs w:val="28"/>
        </w:rPr>
        <w:t xml:space="preserve"> DATELE DE IDENTIFICARE A</w:t>
      </w:r>
      <w:r w:rsidR="004D75B8">
        <w:rPr>
          <w:rFonts w:ascii="Times New Roman" w:hAnsi="Times New Roman" w:cs="Times New Roman"/>
          <w:b/>
          <w:sz w:val="28"/>
          <w:szCs w:val="28"/>
        </w:rPr>
        <w:t>LE</w:t>
      </w:r>
      <w:r w:rsidRPr="00B95561">
        <w:rPr>
          <w:rFonts w:ascii="Times New Roman" w:hAnsi="Times New Roman" w:cs="Times New Roman"/>
          <w:b/>
          <w:sz w:val="28"/>
          <w:szCs w:val="28"/>
        </w:rPr>
        <w:t xml:space="preserve"> MEMBRILOR FONDATORI:</w:t>
      </w:r>
    </w:p>
    <w:p w:rsidR="00B95561" w:rsidRPr="00E60DB0" w:rsidRDefault="00B95561" w:rsidP="004D75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I.1</w:t>
      </w:r>
      <w:r w:rsidRPr="00E60DB0">
        <w:rPr>
          <w:rFonts w:ascii="Times New Roman" w:hAnsi="Times New Roman" w:cs="Times New Roman"/>
          <w:b/>
          <w:sz w:val="24"/>
          <w:szCs w:val="24"/>
        </w:rPr>
        <w:t>.</w:t>
      </w:r>
      <w:r w:rsidRPr="00E60DB0">
        <w:rPr>
          <w:rFonts w:ascii="Times New Roman" w:hAnsi="Times New Roman" w:cs="Times New Roman"/>
          <w:sz w:val="24"/>
          <w:szCs w:val="24"/>
        </w:rPr>
        <w:t xml:space="preserve">Membrii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fondatori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0E6E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proofErr w:type="gramEnd"/>
      <w:r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Eforie-Techirghiol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>”</w:t>
      </w:r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>:</w:t>
      </w:r>
    </w:p>
    <w:p w:rsidR="00774B7E" w:rsidRPr="00E60DB0" w:rsidRDefault="00B95561" w:rsidP="004D75B8">
      <w:pPr>
        <w:jc w:val="both"/>
        <w:rPr>
          <w:rFonts w:ascii="Times New Roman" w:hAnsi="Times New Roman" w:cs="Times New Roman"/>
          <w:sz w:val="24"/>
          <w:szCs w:val="24"/>
        </w:rPr>
      </w:pPr>
      <w:r w:rsidRPr="00E60DB0">
        <w:rPr>
          <w:rFonts w:ascii="Times New Roman" w:hAnsi="Times New Roman" w:cs="Times New Roman"/>
          <w:b/>
          <w:sz w:val="24"/>
          <w:szCs w:val="24"/>
        </w:rPr>
        <w:t>I.1.1</w:t>
      </w:r>
      <w:r w:rsidRPr="00E6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Oraşul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Eforie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DB0">
        <w:rPr>
          <w:rFonts w:ascii="Times New Roman" w:hAnsi="Times New Roman" w:cs="Times New Roman"/>
          <w:sz w:val="24"/>
          <w:szCs w:val="24"/>
        </w:rPr>
        <w:t>…………..</w:t>
      </w:r>
      <w:r w:rsidR="00774B7E" w:rsidRPr="00E60D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 str. nr. </w:t>
      </w:r>
      <w:proofErr w:type="spellStart"/>
      <w:proofErr w:type="gramStart"/>
      <w:r w:rsidR="00774B7E" w:rsidRPr="00E60DB0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proofErr w:type="gram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de ….,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de …..</w:t>
      </w:r>
      <w:proofErr w:type="gramStart"/>
      <w:r w:rsidR="00774B7E" w:rsidRPr="00E60DB0">
        <w:rPr>
          <w:rFonts w:ascii="Times New Roman" w:hAnsi="Times New Roman" w:cs="Times New Roman"/>
          <w:sz w:val="24"/>
          <w:szCs w:val="24"/>
        </w:rPr>
        <w:t>legal</w:t>
      </w:r>
      <w:proofErr w:type="gram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Consilului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Local nr. 87 din 30.05.2023;</w:t>
      </w:r>
    </w:p>
    <w:p w:rsidR="00B95561" w:rsidRPr="00E60DB0" w:rsidRDefault="00B95561" w:rsidP="007145FC">
      <w:pPr>
        <w:jc w:val="both"/>
        <w:rPr>
          <w:rFonts w:ascii="Times New Roman" w:hAnsi="Times New Roman" w:cs="Times New Roman"/>
          <w:sz w:val="24"/>
          <w:szCs w:val="24"/>
        </w:rPr>
      </w:pPr>
      <w:r w:rsidRPr="00E60DB0">
        <w:rPr>
          <w:rFonts w:ascii="Times New Roman" w:hAnsi="Times New Roman" w:cs="Times New Roman"/>
          <w:b/>
          <w:sz w:val="24"/>
          <w:szCs w:val="24"/>
        </w:rPr>
        <w:t>I.1.2</w:t>
      </w:r>
      <w:r w:rsidRPr="00E6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Administ</w:t>
      </w:r>
      <w:r w:rsidR="00DD4919" w:rsidRPr="00E60DB0">
        <w:rPr>
          <w:rFonts w:ascii="Times New Roman" w:hAnsi="Times New Roman" w:cs="Times New Roman"/>
          <w:sz w:val="24"/>
          <w:szCs w:val="24"/>
        </w:rPr>
        <w:t>ra</w:t>
      </w:r>
      <w:r w:rsidRPr="00E60DB0">
        <w:rPr>
          <w:rFonts w:ascii="Times New Roman" w:hAnsi="Times New Roman" w:cs="Times New Roman"/>
          <w:sz w:val="24"/>
          <w:szCs w:val="24"/>
        </w:rPr>
        <w:t>tiv-Teritorială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Oraşul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Techirghiol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>…………..</w:t>
      </w:r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4B7E" w:rsidRPr="00E60DB0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 str. nr. </w:t>
      </w:r>
      <w:proofErr w:type="spellStart"/>
      <w:proofErr w:type="gramStart"/>
      <w:r w:rsidR="00774B7E" w:rsidRPr="00E60DB0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proofErr w:type="gram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de ….,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de …..</w:t>
      </w:r>
      <w:proofErr w:type="gramStart"/>
      <w:r w:rsidR="00774B7E" w:rsidRPr="00E60DB0">
        <w:rPr>
          <w:rFonts w:ascii="Times New Roman" w:hAnsi="Times New Roman" w:cs="Times New Roman"/>
          <w:sz w:val="24"/>
          <w:szCs w:val="24"/>
        </w:rPr>
        <w:t>legal</w:t>
      </w:r>
      <w:proofErr w:type="gram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7E" w:rsidRPr="00E60DB0">
        <w:rPr>
          <w:rFonts w:ascii="Times New Roman" w:hAnsi="Times New Roman" w:cs="Times New Roman"/>
          <w:sz w:val="24"/>
          <w:szCs w:val="24"/>
        </w:rPr>
        <w:t>Consilului</w:t>
      </w:r>
      <w:proofErr w:type="spellEnd"/>
      <w:r w:rsidR="00774B7E" w:rsidRPr="00E60DB0">
        <w:rPr>
          <w:rFonts w:ascii="Times New Roman" w:hAnsi="Times New Roman" w:cs="Times New Roman"/>
          <w:sz w:val="24"/>
          <w:szCs w:val="24"/>
        </w:rPr>
        <w:t xml:space="preserve"> Local nr. 91 din 29.05.2023;</w:t>
      </w:r>
    </w:p>
    <w:p w:rsidR="00B95561" w:rsidRDefault="00B95561" w:rsidP="00B95561">
      <w:pPr>
        <w:rPr>
          <w:rFonts w:ascii="Times New Roman" w:hAnsi="Times New Roman" w:cs="Times New Roman"/>
          <w:b/>
          <w:sz w:val="28"/>
          <w:szCs w:val="28"/>
        </w:rPr>
      </w:pPr>
      <w:r w:rsidRPr="00B95561">
        <w:rPr>
          <w:rFonts w:ascii="Times New Roman" w:hAnsi="Times New Roman" w:cs="Times New Roman"/>
          <w:b/>
          <w:sz w:val="28"/>
          <w:szCs w:val="28"/>
        </w:rPr>
        <w:t>CAPITOLUL II.</w:t>
      </w:r>
      <w:r>
        <w:rPr>
          <w:rFonts w:ascii="Times New Roman" w:hAnsi="Times New Roman" w:cs="Times New Roman"/>
          <w:b/>
          <w:sz w:val="28"/>
          <w:szCs w:val="28"/>
        </w:rPr>
        <w:t xml:space="preserve"> VOINŢA DE ASOCIERE ŞI SCOPUL ASOCIAŢIEI:</w:t>
      </w:r>
    </w:p>
    <w:p w:rsidR="0097254A" w:rsidRPr="00E60DB0" w:rsidRDefault="00B95561" w:rsidP="009725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II.1.</w:t>
      </w:r>
      <w:r w:rsidR="009725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O.U.G. nr.57/2019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modificiările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nr.51/2006,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proofErr w:type="gramStart"/>
      <w:r w:rsidR="0097254A" w:rsidRPr="00E60DB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 nr.92</w:t>
      </w:r>
      <w:proofErr w:type="gram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/2007 a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de transport public local, cu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nr.26/2000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fundaţii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246/2005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276/2020,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fondatori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, ne-am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înfiinţăm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de transport public local  </w:t>
      </w:r>
      <w:r w:rsidR="0097254A" w:rsidRPr="005F0E6E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97254A" w:rsidRPr="005F0E6E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="0097254A"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254A" w:rsidRPr="005F0E6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97254A"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5F0E6E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="0097254A" w:rsidRPr="005F0E6E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="0097254A" w:rsidRPr="005F0E6E">
        <w:rPr>
          <w:rFonts w:ascii="Times New Roman" w:hAnsi="Times New Roman" w:cs="Times New Roman"/>
          <w:sz w:val="24"/>
          <w:szCs w:val="24"/>
        </w:rPr>
        <w:t>Eforie-Techirghiol</w:t>
      </w:r>
      <w:proofErr w:type="spellEnd"/>
      <w:r w:rsidR="0097254A" w:rsidRPr="005F0E6E">
        <w:rPr>
          <w:rFonts w:ascii="Times New Roman" w:hAnsi="Times New Roman" w:cs="Times New Roman"/>
          <w:sz w:val="24"/>
          <w:szCs w:val="24"/>
        </w:rPr>
        <w:t>”</w:t>
      </w:r>
      <w:r w:rsidR="0097254A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, </w:t>
      </w:r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 xml:space="preserve">cu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>statut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>utilitate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>public</w:t>
      </w:r>
      <w:r w:rsidR="00DA2ED2">
        <w:rPr>
          <w:rFonts w:ascii="Times New Roman" w:hAnsi="Times New Roman" w:cs="Times New Roman"/>
          <w:sz w:val="24"/>
          <w:szCs w:val="24"/>
          <w:highlight w:val="yellow"/>
        </w:rPr>
        <w:t>ă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 xml:space="preserve">, cu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>sediul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7254A" w:rsidRPr="00E60DB0">
        <w:rPr>
          <w:rFonts w:ascii="Times New Roman" w:hAnsi="Times New Roman" w:cs="Times New Roman"/>
          <w:sz w:val="24"/>
          <w:szCs w:val="24"/>
          <w:highlight w:val="yellow"/>
        </w:rPr>
        <w:t>în</w:t>
      </w:r>
      <w:proofErr w:type="spellEnd"/>
      <w:r w:rsidR="0097254A" w:rsidRPr="00E60DB0"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:rsidR="0097254A" w:rsidRPr="00E60DB0" w:rsidRDefault="0097254A" w:rsidP="0097254A">
      <w:pPr>
        <w:jc w:val="both"/>
        <w:rPr>
          <w:rFonts w:ascii="Times New Roman" w:hAnsi="Times New Roman" w:cs="Times New Roman"/>
          <w:sz w:val="24"/>
          <w:szCs w:val="24"/>
        </w:rPr>
      </w:pPr>
      <w:r w:rsidRPr="00E60DB0">
        <w:rPr>
          <w:rFonts w:ascii="Times New Roman" w:hAnsi="Times New Roman" w:cs="Times New Roman"/>
          <w:b/>
          <w:sz w:val="24"/>
          <w:szCs w:val="24"/>
        </w:rPr>
        <w:t>II.2.</w:t>
      </w:r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r w:rsidRPr="005F0E6E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Eforie-Techirghiol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>”</w:t>
      </w:r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public de transport local (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lastRenderedPageBreak/>
        <w:t>proiecte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zonal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regional,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înfiinţării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modernizării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A0CA5" w:rsidRPr="00E60DB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4A0CA5" w:rsidRPr="00E60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DB0" w:rsidRPr="00E60DB0" w:rsidRDefault="00E60DB0" w:rsidP="0097254A">
      <w:pPr>
        <w:jc w:val="both"/>
        <w:rPr>
          <w:rFonts w:ascii="Times New Roman" w:hAnsi="Times New Roman" w:cs="Times New Roman"/>
          <w:sz w:val="24"/>
          <w:szCs w:val="24"/>
        </w:rPr>
      </w:pPr>
      <w:r w:rsidRPr="00E60DB0">
        <w:rPr>
          <w:rFonts w:ascii="Times New Roman" w:hAnsi="Times New Roman" w:cs="Times New Roman"/>
          <w:b/>
          <w:sz w:val="24"/>
          <w:szCs w:val="24"/>
        </w:rPr>
        <w:t>III.3.</w:t>
      </w:r>
      <w:r w:rsidRPr="00E60DB0">
        <w:rPr>
          <w:rFonts w:ascii="Times New Roman" w:hAnsi="Times New Roman" w:cs="Times New Roman"/>
          <w:sz w:val="24"/>
          <w:szCs w:val="24"/>
        </w:rPr>
        <w:t xml:space="preserve"> Forma de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gestiunea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delegată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realize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multor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operator conform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nr.51/2006,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modificiările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B0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E60DB0">
        <w:rPr>
          <w:rFonts w:ascii="Times New Roman" w:hAnsi="Times New Roman" w:cs="Times New Roman"/>
          <w:sz w:val="24"/>
          <w:szCs w:val="24"/>
        </w:rPr>
        <w:t>.</w:t>
      </w:r>
    </w:p>
    <w:p w:rsidR="00E60DB0" w:rsidRPr="00E60DB0" w:rsidRDefault="00E60DB0" w:rsidP="0097254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60DB0">
        <w:rPr>
          <w:rFonts w:ascii="Times New Roman" w:hAnsi="Times New Roman" w:cs="Times New Roman"/>
          <w:b/>
          <w:sz w:val="28"/>
          <w:szCs w:val="28"/>
        </w:rPr>
        <w:t>CAPITOLUL III.DENUMIREA ASOCIAŢIEI</w:t>
      </w:r>
    </w:p>
    <w:p w:rsidR="00B95561" w:rsidRDefault="00E60DB0" w:rsidP="00E60DB0">
      <w:pPr>
        <w:jc w:val="both"/>
        <w:rPr>
          <w:rFonts w:ascii="Times New Roman" w:hAnsi="Times New Roman" w:cs="Times New Roman"/>
          <w:sz w:val="24"/>
          <w:szCs w:val="24"/>
        </w:rPr>
      </w:pPr>
      <w:r w:rsidRPr="00E60DB0">
        <w:rPr>
          <w:rFonts w:ascii="Times New Roman" w:hAnsi="Times New Roman" w:cs="Times New Roman"/>
          <w:b/>
          <w:sz w:val="24"/>
          <w:szCs w:val="24"/>
          <w:lang w:val="ro-RO"/>
        </w:rPr>
        <w:t>III.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="00986C23">
        <w:rPr>
          <w:rFonts w:ascii="Times New Roman" w:hAnsi="Times New Roman" w:cs="Times New Roman"/>
          <w:sz w:val="24"/>
          <w:szCs w:val="24"/>
          <w:lang w:val="ro-RO"/>
        </w:rPr>
        <w:t xml:space="preserve"> Denumirea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sociaţiei este </w:t>
      </w:r>
      <w:r w:rsidRPr="005F0E6E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Eforie-Techirghiol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dovezii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6E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6E">
        <w:rPr>
          <w:rFonts w:ascii="Times New Roman" w:hAnsi="Times New Roman" w:cs="Times New Roman"/>
          <w:sz w:val="24"/>
          <w:szCs w:val="24"/>
        </w:rPr>
        <w:t>denumirii</w:t>
      </w:r>
      <w:proofErr w:type="spellEnd"/>
      <w:r w:rsidR="005F0E6E">
        <w:rPr>
          <w:rFonts w:ascii="Times New Roman" w:hAnsi="Times New Roman" w:cs="Times New Roman"/>
          <w:sz w:val="24"/>
          <w:szCs w:val="24"/>
        </w:rPr>
        <w:t xml:space="preserve"> nr. 207993 din 18.08.2023</w:t>
      </w:r>
      <w:r w:rsidRPr="005F0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Justiţiei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>.</w:t>
      </w:r>
    </w:p>
    <w:p w:rsidR="00E60DB0" w:rsidRPr="00E60DB0" w:rsidRDefault="00E60DB0" w:rsidP="00E60D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DB0" w:rsidRDefault="00E60DB0" w:rsidP="00E60D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DB0">
        <w:rPr>
          <w:rFonts w:ascii="Times New Roman" w:hAnsi="Times New Roman" w:cs="Times New Roman"/>
          <w:b/>
          <w:sz w:val="28"/>
          <w:szCs w:val="28"/>
        </w:rPr>
        <w:t>CAPITOLUL IV. SEDIUL</w:t>
      </w:r>
    </w:p>
    <w:p w:rsidR="00745A8C" w:rsidRDefault="00E60DB0" w:rsidP="00745A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IV.1. Sediul ,,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Eforie-Techirghiol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A8C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745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5A8C" w:rsidRPr="00745A8C">
        <w:rPr>
          <w:rFonts w:ascii="Times New Roman" w:hAnsi="Times New Roman" w:cs="Times New Roman"/>
          <w:sz w:val="24"/>
          <w:szCs w:val="24"/>
          <w:highlight w:val="yellow"/>
        </w:rPr>
        <w:t>oraş</w:t>
      </w:r>
      <w:proofErr w:type="spellEnd"/>
      <w:r w:rsidR="00745A8C"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…………………….conform </w:t>
      </w:r>
      <w:proofErr w:type="spellStart"/>
      <w:r w:rsidR="00745A8C" w:rsidRPr="00745A8C">
        <w:rPr>
          <w:rFonts w:ascii="Times New Roman" w:hAnsi="Times New Roman" w:cs="Times New Roman"/>
          <w:sz w:val="24"/>
          <w:szCs w:val="24"/>
          <w:highlight w:val="yellow"/>
        </w:rPr>
        <w:t>contarctului</w:t>
      </w:r>
      <w:proofErr w:type="spellEnd"/>
      <w:r w:rsidR="005F0E6E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="005F0E6E">
        <w:rPr>
          <w:rFonts w:ascii="Times New Roman" w:hAnsi="Times New Roman" w:cs="Times New Roman"/>
          <w:sz w:val="24"/>
          <w:szCs w:val="24"/>
          <w:highlight w:val="yellow"/>
        </w:rPr>
        <w:t>închiriere</w:t>
      </w:r>
      <w:proofErr w:type="spellEnd"/>
      <w:r w:rsidR="005F0E6E">
        <w:rPr>
          <w:rFonts w:ascii="Times New Roman" w:hAnsi="Times New Roman" w:cs="Times New Roman"/>
          <w:sz w:val="24"/>
          <w:szCs w:val="24"/>
          <w:highlight w:val="yellow"/>
        </w:rPr>
        <w:t xml:space="preserve"> nr…..</w:t>
      </w:r>
      <w:proofErr w:type="gramStart"/>
      <w:r w:rsidR="005F0E6E">
        <w:rPr>
          <w:rFonts w:ascii="Times New Roman" w:hAnsi="Times New Roman" w:cs="Times New Roman"/>
          <w:sz w:val="24"/>
          <w:szCs w:val="24"/>
          <w:highlight w:val="yellow"/>
        </w:rPr>
        <w:t>din</w:t>
      </w:r>
      <w:proofErr w:type="gramEnd"/>
      <w:r w:rsidR="005F0E6E">
        <w:rPr>
          <w:rFonts w:ascii="Times New Roman" w:hAnsi="Times New Roman" w:cs="Times New Roman"/>
          <w:sz w:val="24"/>
          <w:szCs w:val="24"/>
          <w:highlight w:val="yellow"/>
        </w:rPr>
        <w:t>….</w:t>
      </w:r>
      <w:proofErr w:type="spellStart"/>
      <w:r w:rsidR="005F0E6E">
        <w:rPr>
          <w:rFonts w:ascii="Times New Roman" w:hAnsi="Times New Roman" w:cs="Times New Roman"/>
          <w:sz w:val="24"/>
          <w:szCs w:val="24"/>
          <w:highlight w:val="yellow"/>
        </w:rPr>
        <w:t>ataşat</w:t>
      </w:r>
      <w:proofErr w:type="spellEnd"/>
      <w:r w:rsidR="005F0E6E">
        <w:rPr>
          <w:rFonts w:ascii="Times New Roman" w:hAnsi="Times New Roman" w:cs="Times New Roman"/>
          <w:sz w:val="24"/>
          <w:szCs w:val="24"/>
        </w:rPr>
        <w:t>.</w:t>
      </w:r>
    </w:p>
    <w:p w:rsidR="00745A8C" w:rsidRDefault="00745A8C" w:rsidP="00745A8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45A8C" w:rsidRDefault="00745A8C" w:rsidP="00745A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CAPITOLUL V. DURATA DE FUNCŢIONARE</w:t>
      </w:r>
    </w:p>
    <w:p w:rsidR="00E60DB0" w:rsidRDefault="00745A8C" w:rsidP="00745A8C">
      <w:pPr>
        <w:jc w:val="both"/>
        <w:rPr>
          <w:rFonts w:ascii="Times New Roman" w:hAnsi="Times New Roman" w:cs="Times New Roman"/>
          <w:sz w:val="24"/>
          <w:szCs w:val="24"/>
        </w:rPr>
      </w:pPr>
      <w:r w:rsidRPr="00745A8C">
        <w:rPr>
          <w:rFonts w:ascii="Times New Roman" w:hAnsi="Times New Roman" w:cs="Times New Roman"/>
          <w:b/>
          <w:sz w:val="24"/>
          <w:szCs w:val="24"/>
          <w:lang w:val="ro-RO"/>
        </w:rPr>
        <w:t>V.1.</w:t>
      </w:r>
      <w:r w:rsidRPr="00745A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0E6E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Eforie-Techirghiol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nedeterminată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Judecătoriei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Constanţa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5A8C" w:rsidRDefault="00745A8C" w:rsidP="00745A8C">
      <w:pPr>
        <w:rPr>
          <w:rFonts w:ascii="Times New Roman" w:hAnsi="Times New Roman" w:cs="Times New Roman"/>
          <w:b/>
          <w:sz w:val="28"/>
          <w:szCs w:val="28"/>
        </w:rPr>
      </w:pPr>
      <w:r w:rsidRPr="00745A8C">
        <w:rPr>
          <w:rFonts w:ascii="Times New Roman" w:hAnsi="Times New Roman" w:cs="Times New Roman"/>
          <w:b/>
          <w:sz w:val="28"/>
          <w:szCs w:val="28"/>
        </w:rPr>
        <w:t>CAPITOLUL VI. PATRIMONIUL</w:t>
      </w:r>
    </w:p>
    <w:p w:rsidR="00745A8C" w:rsidRDefault="00745A8C" w:rsidP="00745A8C">
      <w:pPr>
        <w:jc w:val="both"/>
        <w:rPr>
          <w:rFonts w:ascii="Times New Roman" w:hAnsi="Times New Roman" w:cs="Times New Roman"/>
          <w:sz w:val="24"/>
          <w:szCs w:val="24"/>
        </w:rPr>
      </w:pPr>
      <w:r w:rsidRPr="00745A8C">
        <w:rPr>
          <w:rFonts w:ascii="Times New Roman" w:hAnsi="Times New Roman" w:cs="Times New Roman"/>
          <w:b/>
          <w:sz w:val="24"/>
          <w:szCs w:val="24"/>
        </w:rPr>
        <w:t>VI.1.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Patrimoniul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iniţial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al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Asociaţiei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proofErr w:type="gram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este</w:t>
      </w:r>
      <w:proofErr w:type="spellEnd"/>
      <w:proofErr w:type="gram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format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dintr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-un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activ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patrimonial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în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valoare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de ……. Lei,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constituit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din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aportul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în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numerar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al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membrilor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fondatori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enumeraţi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la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punctul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45A8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I.1. </w:t>
      </w:r>
      <w:proofErr w:type="gramStart"/>
      <w:r w:rsidRPr="00745A8C">
        <w:rPr>
          <w:rFonts w:ascii="Times New Roman" w:hAnsi="Times New Roman" w:cs="Times New Roman"/>
          <w:b/>
          <w:sz w:val="24"/>
          <w:szCs w:val="24"/>
          <w:highlight w:val="yellow"/>
        </w:rPr>
        <w:t>din</w:t>
      </w:r>
      <w:proofErr w:type="gramEnd"/>
      <w:r w:rsidRPr="00745A8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prezentul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act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constitutiv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disponibil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în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contul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bancar</w:t>
      </w:r>
      <w:proofErr w:type="spellEnd"/>
      <w:r w:rsidRPr="00745A8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745A8C" w:rsidRDefault="00745A8C" w:rsidP="00745A8C">
      <w:pPr>
        <w:jc w:val="both"/>
        <w:rPr>
          <w:rFonts w:ascii="Times New Roman" w:hAnsi="Times New Roman" w:cs="Times New Roman"/>
          <w:sz w:val="24"/>
          <w:szCs w:val="24"/>
        </w:rPr>
      </w:pPr>
      <w:r w:rsidRPr="00745A8C">
        <w:rPr>
          <w:rFonts w:ascii="Times New Roman" w:hAnsi="Times New Roman" w:cs="Times New Roman"/>
          <w:b/>
          <w:sz w:val="24"/>
          <w:szCs w:val="24"/>
        </w:rPr>
        <w:t>VI.2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Întregul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evidenţiat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exclusive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sale.</w:t>
      </w:r>
    </w:p>
    <w:p w:rsidR="0084788C" w:rsidRDefault="0084788C" w:rsidP="00745A8C">
      <w:pPr>
        <w:jc w:val="both"/>
        <w:rPr>
          <w:rFonts w:ascii="Times New Roman" w:hAnsi="Times New Roman" w:cs="Times New Roman"/>
          <w:sz w:val="28"/>
          <w:szCs w:val="28"/>
        </w:rPr>
      </w:pPr>
      <w:r w:rsidRPr="0084788C">
        <w:rPr>
          <w:rFonts w:ascii="Times New Roman" w:hAnsi="Times New Roman" w:cs="Times New Roman"/>
          <w:b/>
          <w:sz w:val="28"/>
          <w:szCs w:val="28"/>
        </w:rPr>
        <w:t>CAPITOLUL VII.</w:t>
      </w:r>
      <w:r w:rsidRPr="0084788C">
        <w:rPr>
          <w:rFonts w:ascii="Times New Roman" w:hAnsi="Times New Roman" w:cs="Times New Roman"/>
          <w:sz w:val="28"/>
          <w:szCs w:val="28"/>
        </w:rPr>
        <w:t xml:space="preserve"> </w:t>
      </w:r>
      <w:r w:rsidRPr="0084788C">
        <w:rPr>
          <w:rFonts w:ascii="Times New Roman" w:hAnsi="Times New Roman" w:cs="Times New Roman"/>
          <w:b/>
          <w:sz w:val="28"/>
          <w:szCs w:val="28"/>
        </w:rPr>
        <w:t>COMPONENŢA NOMINALĂ A ORGANELOR DE CONDUCERE, ADMINISTRARE ŞI CONTROL</w:t>
      </w:r>
    </w:p>
    <w:p w:rsidR="0084788C" w:rsidRDefault="0084788C" w:rsidP="00745A8C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788C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VII.1.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Adunarea Generală reprezintă organul suprem de conducere al </w:t>
      </w:r>
      <w:r w:rsidRPr="005F0E6E">
        <w:rPr>
          <w:rFonts w:ascii="Times New Roman" w:hAnsi="Times New Roman" w:cs="Times New Roman"/>
          <w:sz w:val="24"/>
          <w:szCs w:val="24"/>
          <w:lang w:val="ro-RO"/>
        </w:rPr>
        <w:t>,,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Eforie-Techirghiol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788C">
        <w:rPr>
          <w:rFonts w:ascii="Times New Roman" w:hAnsi="Times New Roman" w:cs="Times New Roman"/>
          <w:color w:val="FF0000"/>
          <w:sz w:val="24"/>
          <w:szCs w:val="24"/>
        </w:rPr>
        <w:t xml:space="preserve">format din </w:t>
      </w:r>
      <w:proofErr w:type="spellStart"/>
      <w:r w:rsidRPr="0084788C">
        <w:rPr>
          <w:rFonts w:ascii="Times New Roman" w:hAnsi="Times New Roman" w:cs="Times New Roman"/>
          <w:color w:val="FF0000"/>
          <w:sz w:val="24"/>
          <w:szCs w:val="24"/>
        </w:rPr>
        <w:t>toţi</w:t>
      </w:r>
      <w:proofErr w:type="spellEnd"/>
      <w:r w:rsidRPr="00847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4788C">
        <w:rPr>
          <w:rFonts w:ascii="Times New Roman" w:hAnsi="Times New Roman" w:cs="Times New Roman"/>
          <w:color w:val="FF0000"/>
          <w:sz w:val="24"/>
          <w:szCs w:val="24"/>
        </w:rPr>
        <w:t>reprezentanţii</w:t>
      </w:r>
      <w:proofErr w:type="spellEnd"/>
      <w:r w:rsidRPr="00847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4788C">
        <w:rPr>
          <w:rFonts w:ascii="Times New Roman" w:hAnsi="Times New Roman" w:cs="Times New Roman"/>
          <w:color w:val="FF0000"/>
          <w:sz w:val="24"/>
          <w:szCs w:val="24"/>
        </w:rPr>
        <w:t>asociaţilor</w:t>
      </w:r>
      <w:proofErr w:type="spellEnd"/>
      <w:r w:rsidRPr="0084788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84788C">
        <w:rPr>
          <w:rFonts w:ascii="Times New Roman" w:hAnsi="Times New Roman" w:cs="Times New Roman"/>
          <w:color w:val="FF0000"/>
          <w:sz w:val="24"/>
          <w:szCs w:val="24"/>
        </w:rPr>
        <w:t>desemnaţi</w:t>
      </w:r>
      <w:proofErr w:type="spellEnd"/>
      <w:r w:rsidRPr="00847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4788C">
        <w:rPr>
          <w:rFonts w:ascii="Times New Roman" w:hAnsi="Times New Roman" w:cs="Times New Roman"/>
          <w:color w:val="FF0000"/>
          <w:sz w:val="24"/>
          <w:szCs w:val="24"/>
        </w:rPr>
        <w:t>prin</w:t>
      </w:r>
      <w:proofErr w:type="spellEnd"/>
      <w:r w:rsidRPr="00847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4788C">
        <w:rPr>
          <w:rFonts w:ascii="Times New Roman" w:hAnsi="Times New Roman" w:cs="Times New Roman"/>
          <w:color w:val="FF0000"/>
          <w:sz w:val="24"/>
          <w:szCs w:val="24"/>
        </w:rPr>
        <w:t>hotărâre</w:t>
      </w:r>
      <w:proofErr w:type="spellEnd"/>
      <w:r w:rsidRPr="0084788C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proofErr w:type="spellStart"/>
      <w:r w:rsidRPr="0084788C">
        <w:rPr>
          <w:rFonts w:ascii="Times New Roman" w:hAnsi="Times New Roman" w:cs="Times New Roman"/>
          <w:color w:val="FF0000"/>
          <w:sz w:val="24"/>
          <w:szCs w:val="24"/>
        </w:rPr>
        <w:t>autorităţilor</w:t>
      </w:r>
      <w:proofErr w:type="spellEnd"/>
      <w:r w:rsidRPr="0084788C">
        <w:rPr>
          <w:rFonts w:ascii="Times New Roman" w:hAnsi="Times New Roman" w:cs="Times New Roman"/>
          <w:color w:val="FF0000"/>
          <w:sz w:val="24"/>
          <w:szCs w:val="24"/>
        </w:rPr>
        <w:t xml:space="preserve"> deliberative ale </w:t>
      </w:r>
      <w:proofErr w:type="spellStart"/>
      <w:r w:rsidRPr="0084788C">
        <w:rPr>
          <w:rFonts w:ascii="Times New Roman" w:hAnsi="Times New Roman" w:cs="Times New Roman"/>
          <w:color w:val="FF0000"/>
          <w:sz w:val="24"/>
          <w:szCs w:val="24"/>
        </w:rPr>
        <w:t>acestora</w:t>
      </w:r>
      <w:proofErr w:type="spellEnd"/>
      <w:r w:rsidRPr="0084788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94A56" w:rsidRDefault="00E94A56" w:rsidP="00745A8C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VII.1.1.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numiţi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membri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primei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Adunări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E94A56" w:rsidRDefault="00E94A56" w:rsidP="00745A8C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-……………………</w:t>
      </w:r>
    </w:p>
    <w:p w:rsidR="00E94A56" w:rsidRDefault="00E94A56" w:rsidP="00745A8C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-………………….</w:t>
      </w:r>
    </w:p>
    <w:p w:rsidR="0084788C" w:rsidRDefault="0084788C" w:rsidP="008478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88C">
        <w:rPr>
          <w:rFonts w:ascii="Times New Roman" w:hAnsi="Times New Roman" w:cs="Times New Roman"/>
          <w:b/>
          <w:sz w:val="24"/>
          <w:szCs w:val="24"/>
        </w:rPr>
        <w:t>VII.2.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alcătuit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88C">
        <w:rPr>
          <w:rFonts w:ascii="Times New Roman" w:hAnsi="Times New Roman" w:cs="Times New Roman"/>
          <w:sz w:val="24"/>
          <w:szCs w:val="24"/>
          <w:highlight w:val="yellow"/>
        </w:rPr>
        <w:t xml:space="preserve">din </w:t>
      </w:r>
      <w:proofErr w:type="spellStart"/>
      <w:r w:rsidR="00E94A56">
        <w:rPr>
          <w:rFonts w:ascii="Times New Roman" w:hAnsi="Times New Roman" w:cs="Times New Roman"/>
          <w:sz w:val="24"/>
          <w:szCs w:val="24"/>
          <w:highlight w:val="yellow"/>
        </w:rPr>
        <w:t>Preşedintele</w:t>
      </w:r>
      <w:proofErr w:type="spellEnd"/>
      <w:r w:rsidR="00E94A5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  <w:highlight w:val="yellow"/>
        </w:rPr>
        <w:t>Asociaţiei</w:t>
      </w:r>
      <w:proofErr w:type="spellEnd"/>
      <w:r w:rsidR="00E94A5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  <w:highlight w:val="yellow"/>
        </w:rPr>
        <w:t>şi</w:t>
      </w:r>
      <w:proofErr w:type="spellEnd"/>
      <w:r w:rsidR="00E94A5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4788C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spellStart"/>
      <w:r w:rsidRPr="0084788C">
        <w:rPr>
          <w:rFonts w:ascii="Times New Roman" w:hAnsi="Times New Roman" w:cs="Times New Roman"/>
          <w:sz w:val="24"/>
          <w:szCs w:val="24"/>
          <w:highlight w:val="yellow"/>
        </w:rPr>
        <w:t>membrii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numiţi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de ….. </w:t>
      </w:r>
      <w:proofErr w:type="spellStart"/>
      <w:proofErr w:type="gramStart"/>
      <w:r w:rsidR="00E94A56">
        <w:rPr>
          <w:rFonts w:ascii="Times New Roman" w:hAnsi="Times New Roman" w:cs="Times New Roman"/>
          <w:sz w:val="24"/>
          <w:szCs w:val="24"/>
        </w:rPr>
        <w:t>ani</w:t>
      </w:r>
      <w:proofErr w:type="spellEnd"/>
      <w:proofErr w:type="gramEnd"/>
      <w:r w:rsidR="00E94A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Consilului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Director </w:t>
      </w:r>
      <w:proofErr w:type="spellStart"/>
      <w:proofErr w:type="gramStart"/>
      <w:r w:rsidR="00E94A5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bine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reprezentativitatea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organ a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reprezentării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rotaţie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>.</w:t>
      </w:r>
    </w:p>
    <w:p w:rsidR="00E94A56" w:rsidRDefault="0084788C" w:rsidP="008478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A56">
        <w:rPr>
          <w:rFonts w:ascii="Times New Roman" w:hAnsi="Times New Roman" w:cs="Times New Roman"/>
          <w:b/>
          <w:sz w:val="24"/>
          <w:szCs w:val="24"/>
        </w:rPr>
        <w:t>VII.2.1.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numiţi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6">
        <w:rPr>
          <w:rFonts w:ascii="Times New Roman" w:hAnsi="Times New Roman" w:cs="Times New Roman"/>
          <w:sz w:val="24"/>
          <w:szCs w:val="24"/>
        </w:rPr>
        <w:t>Consilului</w:t>
      </w:r>
      <w:proofErr w:type="spellEnd"/>
      <w:r w:rsidR="00E94A56">
        <w:rPr>
          <w:rFonts w:ascii="Times New Roman" w:hAnsi="Times New Roman" w:cs="Times New Roman"/>
          <w:sz w:val="24"/>
          <w:szCs w:val="24"/>
        </w:rPr>
        <w:t xml:space="preserve"> Director:</w:t>
      </w:r>
    </w:p>
    <w:p w:rsidR="0084788C" w:rsidRDefault="0084788C" w:rsidP="008478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>
        <w:rPr>
          <w:rFonts w:ascii="Times New Roman" w:hAnsi="Times New Roman" w:cs="Times New Roman"/>
          <w:sz w:val="24"/>
          <w:szCs w:val="24"/>
        </w:rPr>
        <w:t>-……..</w:t>
      </w:r>
    </w:p>
    <w:p w:rsidR="0084788C" w:rsidRDefault="0084788C" w:rsidP="008478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Vicepreşedinte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</w:t>
      </w:r>
    </w:p>
    <w:p w:rsidR="0084788C" w:rsidRDefault="0084788C" w:rsidP="008478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……..</w:t>
      </w:r>
    </w:p>
    <w:p w:rsidR="0084788C" w:rsidRDefault="0084788C" w:rsidP="008478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88C">
        <w:rPr>
          <w:rFonts w:ascii="Times New Roman" w:hAnsi="Times New Roman" w:cs="Times New Roman"/>
          <w:b/>
          <w:sz w:val="24"/>
          <w:szCs w:val="24"/>
        </w:rPr>
        <w:t>VII.3.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,,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proofErr w:type="gramEnd"/>
      <w:r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Pr="005F0E6E">
        <w:rPr>
          <w:rFonts w:ascii="Times New Roman" w:hAnsi="Times New Roman" w:cs="Times New Roman"/>
          <w:sz w:val="24"/>
          <w:szCs w:val="24"/>
        </w:rPr>
        <w:t>Eforie-Techirghiol</w:t>
      </w:r>
      <w:proofErr w:type="spellEnd"/>
      <w:r w:rsidRPr="005F0E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</w:t>
      </w:r>
      <w:proofErr w:type="spellStart"/>
      <w:r w:rsidR="007978D5">
        <w:rPr>
          <w:rFonts w:ascii="Times New Roman" w:hAnsi="Times New Roman" w:cs="Times New Roman"/>
          <w:sz w:val="24"/>
          <w:szCs w:val="24"/>
        </w:rPr>
        <w:t>cenz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cenzori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numitului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numitei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……..CNP…,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poasesor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C.I.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nr  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S.P.C.L.E.P…… la data de……,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84788C" w:rsidRPr="0084788C" w:rsidRDefault="007978D5" w:rsidP="0084788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VII.4</w:t>
      </w:r>
      <w:r w:rsidR="0084788C" w:rsidRPr="0084788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4788C">
        <w:rPr>
          <w:rFonts w:ascii="Times New Roman" w:hAnsi="Times New Roman" w:cs="Times New Roman"/>
          <w:b/>
          <w:sz w:val="24"/>
          <w:szCs w:val="24"/>
        </w:rPr>
        <w:t>Atribuţiile</w:t>
      </w:r>
      <w:proofErr w:type="spellEnd"/>
      <w:r w:rsidR="00847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788C">
        <w:rPr>
          <w:rFonts w:ascii="Times New Roman" w:hAnsi="Times New Roman" w:cs="Times New Roman"/>
          <w:b/>
          <w:sz w:val="24"/>
          <w:szCs w:val="24"/>
        </w:rPr>
        <w:t>organelor</w:t>
      </w:r>
      <w:proofErr w:type="spellEnd"/>
      <w:r w:rsidR="008478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4788C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="0084788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4788C">
        <w:rPr>
          <w:rFonts w:ascii="Times New Roman" w:hAnsi="Times New Roman" w:cs="Times New Roman"/>
          <w:b/>
          <w:sz w:val="24"/>
          <w:szCs w:val="24"/>
        </w:rPr>
        <w:t>administrare</w:t>
      </w:r>
      <w:proofErr w:type="spellEnd"/>
      <w:r w:rsidR="00847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788C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84788C">
        <w:rPr>
          <w:rFonts w:ascii="Times New Roman" w:hAnsi="Times New Roman" w:cs="Times New Roman"/>
          <w:b/>
          <w:sz w:val="24"/>
          <w:szCs w:val="24"/>
        </w:rPr>
        <w:t xml:space="preserve"> control </w:t>
      </w:r>
      <w:proofErr w:type="spellStart"/>
      <w:r w:rsidR="0084788C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="00847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788C">
        <w:rPr>
          <w:rFonts w:ascii="Times New Roman" w:hAnsi="Times New Roman" w:cs="Times New Roman"/>
          <w:b/>
          <w:sz w:val="24"/>
          <w:szCs w:val="24"/>
        </w:rPr>
        <w:t>prevăzute</w:t>
      </w:r>
      <w:proofErr w:type="spellEnd"/>
      <w:r w:rsidR="00847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788C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847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788C">
        <w:rPr>
          <w:rFonts w:ascii="Times New Roman" w:hAnsi="Times New Roman" w:cs="Times New Roman"/>
          <w:b/>
          <w:sz w:val="24"/>
          <w:szCs w:val="24"/>
        </w:rPr>
        <w:t>statutul</w:t>
      </w:r>
      <w:proofErr w:type="spellEnd"/>
      <w:r w:rsidR="00847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788C" w:rsidRPr="005F0E6E">
        <w:rPr>
          <w:rFonts w:ascii="Times New Roman" w:hAnsi="Times New Roman" w:cs="Times New Roman"/>
          <w:sz w:val="24"/>
          <w:szCs w:val="24"/>
          <w:lang w:val="ro-RO"/>
        </w:rPr>
        <w:t>,,</w:t>
      </w:r>
      <w:proofErr w:type="spellStart"/>
      <w:r w:rsidR="0084788C" w:rsidRPr="005F0E6E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proofErr w:type="gramEnd"/>
      <w:r w:rsidR="0084788C" w:rsidRPr="005F0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4788C" w:rsidRPr="005F0E6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84788C" w:rsidRPr="005F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8C" w:rsidRPr="005F0E6E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="0084788C" w:rsidRPr="005F0E6E">
        <w:rPr>
          <w:rFonts w:ascii="Times New Roman" w:hAnsi="Times New Roman" w:cs="Times New Roman"/>
          <w:sz w:val="24"/>
          <w:szCs w:val="24"/>
        </w:rPr>
        <w:t xml:space="preserve"> transport public </w:t>
      </w:r>
      <w:proofErr w:type="spellStart"/>
      <w:r w:rsidR="0084788C" w:rsidRPr="005F0E6E">
        <w:rPr>
          <w:rFonts w:ascii="Times New Roman" w:hAnsi="Times New Roman" w:cs="Times New Roman"/>
          <w:sz w:val="24"/>
          <w:szCs w:val="24"/>
        </w:rPr>
        <w:t>Eforie-Techirghiol</w:t>
      </w:r>
      <w:proofErr w:type="spellEnd"/>
      <w:r w:rsidR="0084788C" w:rsidRPr="005F0E6E">
        <w:rPr>
          <w:rFonts w:ascii="Times New Roman" w:hAnsi="Times New Roman" w:cs="Times New Roman"/>
          <w:sz w:val="24"/>
          <w:szCs w:val="24"/>
        </w:rPr>
        <w:t>”.</w:t>
      </w:r>
    </w:p>
    <w:p w:rsidR="0084788C" w:rsidRDefault="0084788C" w:rsidP="00745A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78D5" w:rsidRDefault="007978D5" w:rsidP="00745A8C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978D5">
        <w:rPr>
          <w:rFonts w:ascii="Times New Roman" w:hAnsi="Times New Roman" w:cs="Times New Roman"/>
          <w:b/>
          <w:sz w:val="28"/>
          <w:szCs w:val="28"/>
          <w:lang w:val="ro-RO"/>
        </w:rPr>
        <w:t>CAPITOLUL VIII. PERSOANA ÎMPUTERNICITĂ SĂ DESFĂŞOARE PROCEDURA DE DOBÂ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NDIRE A PERSONALITĂŢII JURIDICE</w:t>
      </w:r>
    </w:p>
    <w:p w:rsidR="001C7196" w:rsidRDefault="007978D5" w:rsidP="00745A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78D5">
        <w:rPr>
          <w:rFonts w:ascii="Times New Roman" w:hAnsi="Times New Roman" w:cs="Times New Roman"/>
          <w:b/>
          <w:sz w:val="24"/>
          <w:szCs w:val="24"/>
          <w:lang w:val="ro-RO"/>
        </w:rPr>
        <w:t>VIII.1.</w:t>
      </w:r>
      <w:r w:rsidRPr="007978D5">
        <w:rPr>
          <w:rFonts w:ascii="Times New Roman" w:hAnsi="Times New Roman" w:cs="Times New Roman"/>
          <w:sz w:val="24"/>
          <w:szCs w:val="24"/>
          <w:lang w:val="ro-RO"/>
        </w:rPr>
        <w:t>Noi</w:t>
      </w:r>
      <w:r>
        <w:rPr>
          <w:rFonts w:ascii="Times New Roman" w:hAnsi="Times New Roman" w:cs="Times New Roman"/>
          <w:sz w:val="24"/>
          <w:szCs w:val="24"/>
          <w:lang w:val="ro-RO"/>
        </w:rPr>
        <w:t>, membrii fondatori, îl/o împuternicim pe domnul</w:t>
      </w:r>
      <w:r w:rsidR="001C7196">
        <w:rPr>
          <w:rFonts w:ascii="Times New Roman" w:hAnsi="Times New Roman" w:cs="Times New Roman"/>
          <w:sz w:val="24"/>
          <w:szCs w:val="24"/>
          <w:lang w:val="ro-RO"/>
        </w:rPr>
        <w:t>/doamna......CNP...., domiciliat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România,.........posesor/oare a C.I. seria  nr  să desfăşoare procedura de dobândire a personalităţii juridice şi înscrierea în Registrul Asociaţilor şi Fundaţiilor. </w:t>
      </w:r>
    </w:p>
    <w:p w:rsidR="001C7196" w:rsidRPr="001C7196" w:rsidRDefault="001C7196" w:rsidP="001C719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C7196" w:rsidRDefault="001C7196" w:rsidP="001C719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C7196" w:rsidRDefault="001C7196" w:rsidP="001C719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Prezentul act constitutiv a fost semnat în..... exemplare originale.</w:t>
      </w:r>
    </w:p>
    <w:p w:rsidR="001C7196" w:rsidRDefault="001C7196" w:rsidP="001C719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UAT Oraşul Eforie prin......</w:t>
      </w:r>
    </w:p>
    <w:p w:rsidR="001C7196" w:rsidRPr="001C7196" w:rsidRDefault="001C7196" w:rsidP="001C719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UAT Techirghiol prin......</w:t>
      </w:r>
    </w:p>
    <w:sectPr w:rsidR="001C7196" w:rsidRPr="001C7196" w:rsidSect="00832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B95561"/>
    <w:rsid w:val="000D2239"/>
    <w:rsid w:val="000E3DB2"/>
    <w:rsid w:val="001C7196"/>
    <w:rsid w:val="002870B9"/>
    <w:rsid w:val="003A6C54"/>
    <w:rsid w:val="004A0CA5"/>
    <w:rsid w:val="004B4234"/>
    <w:rsid w:val="004D75B8"/>
    <w:rsid w:val="005F0E6E"/>
    <w:rsid w:val="00666261"/>
    <w:rsid w:val="007145FC"/>
    <w:rsid w:val="00745A8C"/>
    <w:rsid w:val="00774B7E"/>
    <w:rsid w:val="007978D5"/>
    <w:rsid w:val="007E0527"/>
    <w:rsid w:val="008321C7"/>
    <w:rsid w:val="0084788C"/>
    <w:rsid w:val="0097254A"/>
    <w:rsid w:val="00986C23"/>
    <w:rsid w:val="00AF6CBC"/>
    <w:rsid w:val="00B95561"/>
    <w:rsid w:val="00DA2ED2"/>
    <w:rsid w:val="00DD4919"/>
    <w:rsid w:val="00E60DB0"/>
    <w:rsid w:val="00E94A56"/>
    <w:rsid w:val="00F3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11</cp:revision>
  <dcterms:created xsi:type="dcterms:W3CDTF">2023-08-16T11:13:00Z</dcterms:created>
  <dcterms:modified xsi:type="dcterms:W3CDTF">2023-11-06T13:03:00Z</dcterms:modified>
</cp:coreProperties>
</file>